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6B63" w14:textId="77777777" w:rsidR="00F31DF0" w:rsidRDefault="005550FD">
      <w:pPr>
        <w:pStyle w:val="BodyText"/>
        <w:ind w:left="3366"/>
        <w:rPr>
          <w:sz w:val="20"/>
        </w:rPr>
      </w:pPr>
      <w:r>
        <w:rPr>
          <w:noProof/>
          <w:sz w:val="20"/>
        </w:rPr>
        <w:drawing>
          <wp:inline distT="0" distB="0" distL="0" distR="0" wp14:anchorId="52B89015" wp14:editId="0D7C63ED">
            <wp:extent cx="1988451" cy="589788"/>
            <wp:effectExtent l="0" t="0" r="0" b="0"/>
            <wp:docPr id="2" name="Image 2" descr="A close-up of a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 logo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45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79A0B" w14:textId="77777777" w:rsidR="00F31DF0" w:rsidRDefault="00F31DF0">
      <w:pPr>
        <w:pStyle w:val="BodyText"/>
        <w:spacing w:before="166"/>
        <w:rPr>
          <w:sz w:val="23"/>
        </w:rPr>
      </w:pPr>
    </w:p>
    <w:p w14:paraId="5D1D731C" w14:textId="77777777" w:rsidR="00F31DF0" w:rsidRDefault="005550FD">
      <w:pPr>
        <w:pStyle w:val="Title"/>
        <w:spacing w:line="556" w:lineRule="auto"/>
      </w:pPr>
      <w:r>
        <w:rPr>
          <w:color w:val="383838"/>
          <w:spacing w:val="-2"/>
          <w:w w:val="105"/>
        </w:rPr>
        <w:t>GREATER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spacing w:val="-2"/>
          <w:w w:val="105"/>
        </w:rPr>
        <w:t>MEMPHIS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spacing w:val="-2"/>
          <w:w w:val="105"/>
        </w:rPr>
        <w:t>LOCAL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spacing w:val="-2"/>
          <w:w w:val="105"/>
        </w:rPr>
        <w:t>WORKFORCE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spacing w:val="-2"/>
          <w:w w:val="105"/>
        </w:rPr>
        <w:t>DEVELOPMENT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spacing w:val="-2"/>
          <w:w w:val="105"/>
        </w:rPr>
        <w:t>BOARD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spacing w:val="-2"/>
          <w:w w:val="105"/>
        </w:rPr>
        <w:t xml:space="preserve">(GMLWDB) </w:t>
      </w:r>
      <w:r>
        <w:rPr>
          <w:color w:val="383838"/>
          <w:w w:val="105"/>
        </w:rPr>
        <w:t>GREATER MEMPHIS LOCAL WORKFORCE DEVELOPMENT AREA</w:t>
      </w:r>
    </w:p>
    <w:p w14:paraId="4DD5CE37" w14:textId="77777777" w:rsidR="00F31DF0" w:rsidRDefault="00F31DF0">
      <w:pPr>
        <w:pStyle w:val="BodyText"/>
        <w:spacing w:before="21"/>
        <w:rPr>
          <w:b/>
          <w:sz w:val="20"/>
        </w:rPr>
      </w:pPr>
    </w:p>
    <w:p w14:paraId="1E54F40A" w14:textId="77777777" w:rsidR="00F31DF0" w:rsidRDefault="00F31DF0">
      <w:pPr>
        <w:rPr>
          <w:sz w:val="20"/>
        </w:rPr>
        <w:sectPr w:rsidR="00F31DF0">
          <w:footerReference w:type="default" r:id="rId8"/>
          <w:type w:val="continuous"/>
          <w:pgSz w:w="12240" w:h="15840"/>
          <w:pgMar w:top="1200" w:right="1180" w:bottom="1200" w:left="1180" w:header="0" w:footer="1017" w:gutter="0"/>
          <w:pgBorders w:offsetFrom="page">
            <w:top w:val="single" w:sz="2" w:space="19" w:color="000000"/>
            <w:left w:val="single" w:sz="2" w:space="21" w:color="000000"/>
            <w:bottom w:val="single" w:sz="2" w:space="30" w:color="000000"/>
            <w:right w:val="single" w:sz="2" w:space="24" w:color="000000"/>
          </w:pgBorders>
          <w:pgNumType w:start="1"/>
          <w:cols w:space="720"/>
        </w:sectPr>
      </w:pPr>
    </w:p>
    <w:p w14:paraId="3C22F83A" w14:textId="77777777" w:rsidR="00F31DF0" w:rsidRDefault="005550FD">
      <w:pPr>
        <w:pStyle w:val="Heading2"/>
        <w:spacing w:before="94" w:line="508" w:lineRule="auto"/>
        <w:ind w:left="217" w:right="38" w:firstLine="10"/>
      </w:pPr>
      <w:bookmarkStart w:id="0" w:name="EFFECTIVE_DATE:_DURATION:_POLICY:_PURPOS"/>
      <w:bookmarkEnd w:id="0"/>
      <w:r>
        <w:rPr>
          <w:color w:val="383838"/>
          <w:spacing w:val="-4"/>
          <w:w w:val="105"/>
        </w:rPr>
        <w:t>EFFECTIVE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spacing w:val="-4"/>
          <w:w w:val="105"/>
        </w:rPr>
        <w:t xml:space="preserve">DATE: </w:t>
      </w:r>
      <w:r>
        <w:rPr>
          <w:color w:val="383838"/>
          <w:spacing w:val="-2"/>
          <w:w w:val="105"/>
        </w:rPr>
        <w:t>DURATION: POLICY: PURPOSE:</w:t>
      </w:r>
    </w:p>
    <w:p w14:paraId="2499A5AF" w14:textId="77777777" w:rsidR="00F31DF0" w:rsidRDefault="005550FD">
      <w:pPr>
        <w:pStyle w:val="BodyText"/>
        <w:spacing w:before="91" w:line="506" w:lineRule="auto"/>
        <w:ind w:left="225" w:right="4918" w:hanging="4"/>
      </w:pPr>
      <w:r>
        <w:br w:type="column"/>
      </w:r>
      <w:r>
        <w:rPr>
          <w:color w:val="383838"/>
          <w:spacing w:val="-2"/>
          <w:w w:val="105"/>
        </w:rPr>
        <w:t>July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spacing w:val="-2"/>
          <w:w w:val="105"/>
        </w:rPr>
        <w:t>1,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spacing w:val="-2"/>
          <w:w w:val="105"/>
        </w:rPr>
        <w:t>2020 Indefinite</w:t>
      </w:r>
    </w:p>
    <w:p w14:paraId="3575F188" w14:textId="77777777" w:rsidR="00F31DF0" w:rsidRDefault="005550FD">
      <w:pPr>
        <w:pStyle w:val="BodyText"/>
        <w:spacing w:line="238" w:lineRule="exact"/>
        <w:ind w:left="217"/>
      </w:pPr>
      <w:r>
        <w:rPr>
          <w:color w:val="383838"/>
          <w:w w:val="105"/>
        </w:rPr>
        <w:t>Check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Request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Processing Policy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spacing w:val="-2"/>
          <w:w w:val="105"/>
        </w:rPr>
        <w:t>Procedures</w:t>
      </w:r>
    </w:p>
    <w:p w14:paraId="08BFC8C6" w14:textId="77777777" w:rsidR="00F31DF0" w:rsidRDefault="00F31DF0">
      <w:pPr>
        <w:pStyle w:val="BodyText"/>
        <w:spacing w:before="33"/>
      </w:pPr>
    </w:p>
    <w:p w14:paraId="408609A7" w14:textId="77777777" w:rsidR="00F31DF0" w:rsidRDefault="005550FD">
      <w:pPr>
        <w:pStyle w:val="BodyText"/>
        <w:spacing w:line="247" w:lineRule="auto"/>
        <w:ind w:left="219"/>
      </w:pPr>
      <w:r>
        <w:rPr>
          <w:color w:val="383838"/>
          <w:w w:val="105"/>
        </w:rPr>
        <w:t>To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provide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uniform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procedures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guidance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ensuring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appropriate documentation and payment period.</w:t>
      </w:r>
    </w:p>
    <w:p w14:paraId="712D2E92" w14:textId="77777777" w:rsidR="00F31DF0" w:rsidRDefault="00F31DF0">
      <w:pPr>
        <w:spacing w:line="247" w:lineRule="auto"/>
        <w:sectPr w:rsidR="00F31DF0">
          <w:type w:val="continuous"/>
          <w:pgSz w:w="12240" w:h="15840"/>
          <w:pgMar w:top="1200" w:right="1180" w:bottom="1200" w:left="1180" w:header="0" w:footer="1017" w:gutter="0"/>
          <w:pgBorders w:offsetFrom="page">
            <w:top w:val="single" w:sz="2" w:space="19" w:color="000000"/>
            <w:left w:val="single" w:sz="2" w:space="21" w:color="000000"/>
            <w:bottom w:val="single" w:sz="2" w:space="30" w:color="000000"/>
            <w:right w:val="single" w:sz="2" w:space="24" w:color="000000"/>
          </w:pgBorders>
          <w:cols w:num="2" w:space="720" w:equalWidth="0">
            <w:col w:w="2233" w:space="653"/>
            <w:col w:w="6994"/>
          </w:cols>
        </w:sectPr>
      </w:pPr>
    </w:p>
    <w:p w14:paraId="6D608E3F" w14:textId="77777777" w:rsidR="00F31DF0" w:rsidRDefault="00F31DF0">
      <w:pPr>
        <w:pStyle w:val="BodyText"/>
        <w:spacing w:before="2"/>
      </w:pPr>
    </w:p>
    <w:p w14:paraId="2C3E06CA" w14:textId="77777777" w:rsidR="00F31DF0" w:rsidRDefault="005550FD">
      <w:pPr>
        <w:pStyle w:val="Heading2"/>
        <w:ind w:left="218"/>
      </w:pPr>
      <w:bookmarkStart w:id="1" w:name="Policy"/>
      <w:bookmarkEnd w:id="1"/>
      <w:r>
        <w:rPr>
          <w:color w:val="383838"/>
          <w:spacing w:val="-2"/>
          <w:w w:val="105"/>
        </w:rPr>
        <w:t>Policy</w:t>
      </w:r>
    </w:p>
    <w:p w14:paraId="62974F9E" w14:textId="77777777" w:rsidR="00F31DF0" w:rsidRDefault="00F31DF0">
      <w:pPr>
        <w:pStyle w:val="BodyText"/>
        <w:spacing w:before="2"/>
        <w:rPr>
          <w:b/>
        </w:rPr>
      </w:pPr>
    </w:p>
    <w:p w14:paraId="61D6513D" w14:textId="77777777" w:rsidR="00F31DF0" w:rsidRDefault="005550FD">
      <w:pPr>
        <w:pStyle w:val="BodyText"/>
        <w:spacing w:line="252" w:lineRule="auto"/>
        <w:ind w:left="215" w:right="237"/>
        <w:jc w:val="both"/>
      </w:pPr>
      <w:r>
        <w:rPr>
          <w:color w:val="383838"/>
          <w:w w:val="105"/>
        </w:rPr>
        <w:t>Check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Request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Processing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is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daily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responsibility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Greater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Memphis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Local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Workforce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Development Board (GMLWDB Fiscal Staff. Compliance with Federal and State regulations, as well as Governmental Accounting Standards Board (GASB), Generally Accepted Accounting Principles (GAAP) guidelines are required for all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documentation and payment request periods.</w:t>
      </w:r>
    </w:p>
    <w:p w14:paraId="75F78020" w14:textId="77777777" w:rsidR="00F31DF0" w:rsidRDefault="00F31DF0">
      <w:pPr>
        <w:pStyle w:val="BodyText"/>
        <w:spacing w:before="18"/>
      </w:pPr>
    </w:p>
    <w:p w14:paraId="32FB4C34" w14:textId="77777777" w:rsidR="00F31DF0" w:rsidRDefault="005550FD">
      <w:pPr>
        <w:pStyle w:val="Heading2"/>
        <w:spacing w:before="1"/>
        <w:ind w:left="216"/>
      </w:pPr>
      <w:bookmarkStart w:id="2" w:name="Documentation"/>
      <w:bookmarkEnd w:id="2"/>
      <w:r>
        <w:rPr>
          <w:color w:val="383838"/>
          <w:spacing w:val="-2"/>
          <w:w w:val="105"/>
        </w:rPr>
        <w:t>Documentation</w:t>
      </w:r>
    </w:p>
    <w:p w14:paraId="6DA7350A" w14:textId="77777777" w:rsidR="00F31DF0" w:rsidRDefault="00F31DF0">
      <w:pPr>
        <w:pStyle w:val="BodyText"/>
        <w:spacing w:before="4"/>
        <w:rPr>
          <w:b/>
        </w:rPr>
      </w:pPr>
    </w:p>
    <w:p w14:paraId="42AAABC8" w14:textId="77777777" w:rsidR="00F31DF0" w:rsidRDefault="005550FD">
      <w:pPr>
        <w:pStyle w:val="BodyText"/>
        <w:spacing w:line="252" w:lineRule="auto"/>
        <w:ind w:left="211" w:right="244" w:firstLine="6"/>
        <w:jc w:val="both"/>
      </w:pPr>
      <w:r>
        <w:rPr>
          <w:color w:val="383838"/>
          <w:w w:val="105"/>
        </w:rPr>
        <w:t xml:space="preserve">Appropriate documentation including, but not limited </w:t>
      </w:r>
      <w:proofErr w:type="gramStart"/>
      <w:r>
        <w:rPr>
          <w:color w:val="383838"/>
          <w:w w:val="105"/>
        </w:rPr>
        <w:t>to:</w:t>
      </w:r>
      <w:proofErr w:type="gramEnd"/>
      <w:r>
        <w:rPr>
          <w:color w:val="383838"/>
          <w:w w:val="105"/>
        </w:rPr>
        <w:t xml:space="preserve"> provider invoices, time/attendance sheets, paychecks,</w:t>
      </w:r>
      <w:r>
        <w:rPr>
          <w:color w:val="383838"/>
          <w:spacing w:val="27"/>
          <w:w w:val="105"/>
        </w:rPr>
        <w:t xml:space="preserve"> </w:t>
      </w:r>
      <w:r>
        <w:rPr>
          <w:color w:val="383838"/>
          <w:w w:val="105"/>
        </w:rPr>
        <w:t>proof of work performed</w:t>
      </w:r>
      <w:r>
        <w:rPr>
          <w:color w:val="6C6C6C"/>
          <w:w w:val="105"/>
        </w:rPr>
        <w:t xml:space="preserve">, </w:t>
      </w:r>
      <w:r>
        <w:rPr>
          <w:color w:val="383838"/>
          <w:w w:val="105"/>
        </w:rPr>
        <w:t>and all other necessary supporting documentation</w:t>
      </w:r>
      <w:r>
        <w:rPr>
          <w:color w:val="383838"/>
          <w:spacing w:val="37"/>
          <w:w w:val="105"/>
        </w:rPr>
        <w:t xml:space="preserve"> </w:t>
      </w:r>
      <w:r>
        <w:rPr>
          <w:color w:val="383838"/>
          <w:w w:val="105"/>
        </w:rPr>
        <w:t>must be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attached to all check requests.</w:t>
      </w:r>
    </w:p>
    <w:p w14:paraId="288CE7E8" w14:textId="77777777" w:rsidR="00F31DF0" w:rsidRDefault="00F31DF0">
      <w:pPr>
        <w:pStyle w:val="BodyText"/>
        <w:spacing w:before="17"/>
      </w:pPr>
    </w:p>
    <w:p w14:paraId="40A9775D" w14:textId="77777777" w:rsidR="00F31DF0" w:rsidRDefault="005550FD">
      <w:pPr>
        <w:pStyle w:val="Heading2"/>
        <w:spacing w:before="1"/>
        <w:ind w:left="211"/>
      </w:pPr>
      <w:bookmarkStart w:id="3" w:name="Timing"/>
      <w:bookmarkEnd w:id="3"/>
      <w:r>
        <w:rPr>
          <w:color w:val="383838"/>
          <w:spacing w:val="-2"/>
          <w:w w:val="105"/>
        </w:rPr>
        <w:t>Timing</w:t>
      </w:r>
    </w:p>
    <w:p w14:paraId="4054FA96" w14:textId="77777777" w:rsidR="00F31DF0" w:rsidRDefault="00F31DF0">
      <w:pPr>
        <w:pStyle w:val="BodyText"/>
        <w:spacing w:before="1"/>
        <w:rPr>
          <w:b/>
        </w:rPr>
      </w:pPr>
    </w:p>
    <w:p w14:paraId="171E1121" w14:textId="77777777" w:rsidR="00F31DF0" w:rsidRDefault="005550FD">
      <w:pPr>
        <w:pStyle w:val="BodyText"/>
        <w:spacing w:line="252" w:lineRule="auto"/>
        <w:ind w:left="212" w:right="252" w:hanging="1"/>
      </w:pPr>
      <w:r>
        <w:rPr>
          <w:color w:val="383838"/>
          <w:w w:val="105"/>
        </w:rPr>
        <w:t>All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eligible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expenses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must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fall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within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grant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contract period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permitted</w:t>
      </w:r>
      <w:r>
        <w:rPr>
          <w:color w:val="383838"/>
          <w:spacing w:val="20"/>
          <w:w w:val="105"/>
        </w:rPr>
        <w:t xml:space="preserve"> </w:t>
      </w:r>
      <w:r>
        <w:rPr>
          <w:color w:val="383838"/>
          <w:w w:val="105"/>
        </w:rPr>
        <w:t>by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effective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dates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scope of the contract and award used to govern the payment.</w:t>
      </w:r>
    </w:p>
    <w:p w14:paraId="7783E126" w14:textId="77777777" w:rsidR="00F31DF0" w:rsidRDefault="00F31DF0">
      <w:pPr>
        <w:pStyle w:val="BodyText"/>
        <w:spacing w:before="20"/>
      </w:pPr>
    </w:p>
    <w:p w14:paraId="1961578F" w14:textId="77777777" w:rsidR="00F31DF0" w:rsidRDefault="005550FD">
      <w:pPr>
        <w:pStyle w:val="Heading2"/>
      </w:pPr>
      <w:bookmarkStart w:id="4" w:name="Process_and_Controls"/>
      <w:bookmarkEnd w:id="4"/>
      <w:r>
        <w:rPr>
          <w:color w:val="383838"/>
          <w:w w:val="105"/>
        </w:rPr>
        <w:t>Process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spacing w:val="-2"/>
          <w:w w:val="105"/>
        </w:rPr>
        <w:t>Controls</w:t>
      </w:r>
    </w:p>
    <w:p w14:paraId="4668BA07" w14:textId="77777777" w:rsidR="00F31DF0" w:rsidRDefault="00F31DF0">
      <w:pPr>
        <w:pStyle w:val="BodyText"/>
        <w:spacing w:before="17"/>
        <w:rPr>
          <w:b/>
        </w:rPr>
      </w:pPr>
    </w:p>
    <w:p w14:paraId="3AB57769" w14:textId="77777777" w:rsidR="00F31DF0" w:rsidRDefault="005550FD">
      <w:pPr>
        <w:pStyle w:val="ListParagraph"/>
        <w:numPr>
          <w:ilvl w:val="0"/>
          <w:numId w:val="1"/>
        </w:numPr>
        <w:tabs>
          <w:tab w:val="left" w:pos="932"/>
          <w:tab w:val="left" w:pos="937"/>
        </w:tabs>
        <w:spacing w:line="249" w:lineRule="auto"/>
        <w:ind w:right="241" w:hanging="361"/>
        <w:jc w:val="both"/>
        <w:rPr>
          <w:sz w:val="21"/>
        </w:rPr>
      </w:pPr>
      <w:r>
        <w:rPr>
          <w:color w:val="383838"/>
          <w:sz w:val="21"/>
        </w:rPr>
        <w:tab/>
      </w:r>
      <w:r>
        <w:rPr>
          <w:color w:val="383838"/>
          <w:w w:val="105"/>
          <w:sz w:val="21"/>
        </w:rPr>
        <w:t>Eligibility determination will be initiated by the program area staff. All documentation will</w:t>
      </w:r>
      <w:r>
        <w:rPr>
          <w:color w:val="383838"/>
          <w:w w:val="105"/>
          <w:sz w:val="21"/>
        </w:rPr>
        <w:t xml:space="preserve"> be gathered and reviewed for accuracy, as well as the date and contract compliance. When multiple pages of documentation</w:t>
      </w:r>
      <w:r>
        <w:rPr>
          <w:color w:val="383838"/>
          <w:spacing w:val="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are provided, a</w:t>
      </w:r>
      <w:r>
        <w:rPr>
          <w:color w:val="383838"/>
          <w:spacing w:val="-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summary of charges should be attached to</w:t>
      </w:r>
      <w:r>
        <w:rPr>
          <w:color w:val="383838"/>
          <w:spacing w:val="-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 front of</w:t>
      </w:r>
      <w:r>
        <w:rPr>
          <w:color w:val="383838"/>
          <w:spacing w:val="-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 documentation. The program area manager must review and sign the summary of charges or invoices before being submitted to the Finance Department.</w:t>
      </w:r>
    </w:p>
    <w:p w14:paraId="5EB2BAF4" w14:textId="77777777" w:rsidR="00F31DF0" w:rsidRDefault="005550FD">
      <w:pPr>
        <w:pStyle w:val="ListParagraph"/>
        <w:numPr>
          <w:ilvl w:val="0"/>
          <w:numId w:val="1"/>
        </w:numPr>
        <w:tabs>
          <w:tab w:val="left" w:pos="929"/>
        </w:tabs>
        <w:spacing w:before="20" w:line="249" w:lineRule="auto"/>
        <w:ind w:left="929" w:right="253" w:hanging="363"/>
        <w:jc w:val="both"/>
        <w:rPr>
          <w:sz w:val="21"/>
        </w:rPr>
      </w:pPr>
      <w:r>
        <w:rPr>
          <w:color w:val="383838"/>
          <w:w w:val="105"/>
          <w:sz w:val="21"/>
        </w:rPr>
        <w:t>A Fiscal Tech will then review all supporting documentation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 ensure accuracy. This includes, but is not limited to invoice amount, contract service dates, proof of service</w:t>
      </w:r>
      <w:r>
        <w:rPr>
          <w:color w:val="6C6C6C"/>
          <w:w w:val="105"/>
          <w:sz w:val="21"/>
        </w:rPr>
        <w:t xml:space="preserve">, </w:t>
      </w:r>
      <w:r>
        <w:rPr>
          <w:color w:val="383838"/>
          <w:w w:val="105"/>
          <w:sz w:val="21"/>
        </w:rPr>
        <w:t xml:space="preserve">and approval </w:t>
      </w:r>
      <w:r>
        <w:rPr>
          <w:color w:val="383838"/>
          <w:spacing w:val="-2"/>
          <w:w w:val="105"/>
          <w:sz w:val="21"/>
        </w:rPr>
        <w:t>signatures.</w:t>
      </w:r>
    </w:p>
    <w:p w14:paraId="09BB0B3F" w14:textId="77777777" w:rsidR="00F31DF0" w:rsidRDefault="005550FD">
      <w:pPr>
        <w:pStyle w:val="ListParagraph"/>
        <w:numPr>
          <w:ilvl w:val="0"/>
          <w:numId w:val="1"/>
        </w:numPr>
        <w:tabs>
          <w:tab w:val="left" w:pos="931"/>
        </w:tabs>
        <w:spacing w:before="15" w:line="247" w:lineRule="auto"/>
        <w:ind w:left="931" w:right="250" w:hanging="365"/>
        <w:jc w:val="both"/>
        <w:rPr>
          <w:sz w:val="21"/>
        </w:rPr>
      </w:pPr>
      <w:r>
        <w:rPr>
          <w:color w:val="383838"/>
          <w:w w:val="105"/>
          <w:sz w:val="21"/>
        </w:rPr>
        <w:t>The Fiscal Tech</w:t>
      </w:r>
      <w:r>
        <w:rPr>
          <w:color w:val="383838"/>
          <w:spacing w:val="3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will also comply with</w:t>
      </w:r>
      <w:r>
        <w:rPr>
          <w:color w:val="383838"/>
          <w:spacing w:val="3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Uniform</w:t>
      </w:r>
      <w:r>
        <w:rPr>
          <w:color w:val="383838"/>
          <w:spacing w:val="3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Guidance CFR Part 200 to ensure that all costs are reasonable, necessary, and allowable.</w:t>
      </w:r>
    </w:p>
    <w:p w14:paraId="67AB12E0" w14:textId="77777777" w:rsidR="00F31DF0" w:rsidRDefault="005550FD">
      <w:pPr>
        <w:pStyle w:val="ListParagraph"/>
        <w:numPr>
          <w:ilvl w:val="0"/>
          <w:numId w:val="1"/>
        </w:numPr>
        <w:tabs>
          <w:tab w:val="left" w:pos="927"/>
          <w:tab w:val="left" w:pos="934"/>
        </w:tabs>
        <w:spacing w:before="21" w:line="252" w:lineRule="auto"/>
        <w:ind w:left="927" w:right="256" w:hanging="360"/>
        <w:jc w:val="both"/>
        <w:rPr>
          <w:sz w:val="21"/>
        </w:rPr>
      </w:pPr>
      <w:r>
        <w:rPr>
          <w:color w:val="383838"/>
          <w:sz w:val="21"/>
        </w:rPr>
        <w:tab/>
      </w:r>
      <w:r>
        <w:rPr>
          <w:color w:val="383838"/>
          <w:w w:val="105"/>
          <w:sz w:val="21"/>
        </w:rPr>
        <w:t>A potentially unallowable cost will be brought by the Fiscal Tech to the Deputy Director of Finance for further review.</w:t>
      </w:r>
    </w:p>
    <w:p w14:paraId="290014E9" w14:textId="77777777" w:rsidR="00F31DF0" w:rsidRDefault="00F31DF0">
      <w:pPr>
        <w:spacing w:line="252" w:lineRule="auto"/>
        <w:jc w:val="both"/>
        <w:rPr>
          <w:sz w:val="21"/>
        </w:rPr>
        <w:sectPr w:rsidR="00F31DF0">
          <w:type w:val="continuous"/>
          <w:pgSz w:w="12240" w:h="15840"/>
          <w:pgMar w:top="1200" w:right="1180" w:bottom="1200" w:left="1180" w:header="0" w:footer="1017" w:gutter="0"/>
          <w:pgBorders w:offsetFrom="page">
            <w:top w:val="single" w:sz="2" w:space="19" w:color="000000"/>
            <w:left w:val="single" w:sz="2" w:space="21" w:color="000000"/>
            <w:bottom w:val="single" w:sz="2" w:space="30" w:color="000000"/>
            <w:right w:val="single" w:sz="2" w:space="24" w:color="000000"/>
          </w:pgBorders>
          <w:cols w:space="720"/>
        </w:sectPr>
      </w:pPr>
    </w:p>
    <w:p w14:paraId="032EF9F4" w14:textId="77777777" w:rsidR="00F31DF0" w:rsidRDefault="005550FD">
      <w:pPr>
        <w:pStyle w:val="ListParagraph"/>
        <w:numPr>
          <w:ilvl w:val="0"/>
          <w:numId w:val="1"/>
        </w:numPr>
        <w:tabs>
          <w:tab w:val="left" w:pos="931"/>
        </w:tabs>
        <w:spacing w:before="78" w:line="247" w:lineRule="auto"/>
        <w:ind w:left="931" w:right="265" w:hanging="365"/>
        <w:rPr>
          <w:sz w:val="21"/>
        </w:rPr>
      </w:pPr>
      <w:r>
        <w:rPr>
          <w:color w:val="383838"/>
          <w:w w:val="105"/>
          <w:sz w:val="21"/>
        </w:rPr>
        <w:lastRenderedPageBreak/>
        <w:t>A check request document will be completed with appropriate eligible award numbers assigned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for posting and the name of the fiscal team member.</w:t>
      </w:r>
    </w:p>
    <w:p w14:paraId="3C37A7CF" w14:textId="77777777" w:rsidR="00F31DF0" w:rsidRDefault="005550FD">
      <w:pPr>
        <w:pStyle w:val="ListParagraph"/>
        <w:numPr>
          <w:ilvl w:val="0"/>
          <w:numId w:val="1"/>
        </w:numPr>
        <w:tabs>
          <w:tab w:val="left" w:pos="927"/>
        </w:tabs>
        <w:spacing w:before="24" w:line="256" w:lineRule="auto"/>
        <w:ind w:left="927" w:right="249" w:hanging="360"/>
        <w:rPr>
          <w:sz w:val="21"/>
        </w:rPr>
      </w:pPr>
      <w:r>
        <w:rPr>
          <w:color w:val="383838"/>
          <w:w w:val="105"/>
          <w:sz w:val="21"/>
        </w:rPr>
        <w:t>The</w:t>
      </w:r>
      <w:r>
        <w:rPr>
          <w:color w:val="383838"/>
          <w:spacing w:val="7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Deputy</w:t>
      </w:r>
      <w:r>
        <w:rPr>
          <w:color w:val="383838"/>
          <w:spacing w:val="7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Director</w:t>
      </w:r>
      <w:r>
        <w:rPr>
          <w:color w:val="383838"/>
          <w:spacing w:val="7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7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Finance</w:t>
      </w:r>
      <w:r>
        <w:rPr>
          <w:color w:val="383838"/>
          <w:spacing w:val="7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for</w:t>
      </w:r>
      <w:r>
        <w:rPr>
          <w:color w:val="383838"/>
          <w:spacing w:val="7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7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Greater</w:t>
      </w:r>
      <w:r>
        <w:rPr>
          <w:color w:val="383838"/>
          <w:spacing w:val="7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Memphis</w:t>
      </w:r>
      <w:r>
        <w:rPr>
          <w:color w:val="383838"/>
          <w:spacing w:val="7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Chamber</w:t>
      </w:r>
      <w:r>
        <w:rPr>
          <w:color w:val="383838"/>
          <w:spacing w:val="7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will</w:t>
      </w:r>
      <w:r>
        <w:rPr>
          <w:color w:val="383838"/>
          <w:spacing w:val="7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review</w:t>
      </w:r>
      <w:r>
        <w:rPr>
          <w:color w:val="383838"/>
          <w:spacing w:val="7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all</w:t>
      </w:r>
      <w:r>
        <w:rPr>
          <w:color w:val="383838"/>
          <w:spacing w:val="7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final documentation and initial for approval.</w:t>
      </w:r>
    </w:p>
    <w:p w14:paraId="3E2D8373" w14:textId="77777777" w:rsidR="00F31DF0" w:rsidRDefault="005550FD">
      <w:pPr>
        <w:pStyle w:val="ListParagraph"/>
        <w:numPr>
          <w:ilvl w:val="0"/>
          <w:numId w:val="1"/>
        </w:numPr>
        <w:tabs>
          <w:tab w:val="left" w:pos="927"/>
        </w:tabs>
        <w:spacing w:line="256" w:lineRule="auto"/>
        <w:ind w:left="927" w:right="261" w:hanging="361"/>
        <w:rPr>
          <w:sz w:val="21"/>
        </w:rPr>
      </w:pPr>
      <w:r>
        <w:rPr>
          <w:color w:val="383838"/>
          <w:w w:val="105"/>
          <w:sz w:val="21"/>
        </w:rPr>
        <w:t>The documentation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will go to the Executive Director of GMLWDB or her designated approver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for final signed approval.</w:t>
      </w:r>
    </w:p>
    <w:p w14:paraId="731895AF" w14:textId="77777777" w:rsidR="00F31DF0" w:rsidRDefault="005550FD">
      <w:pPr>
        <w:pStyle w:val="ListParagraph"/>
        <w:numPr>
          <w:ilvl w:val="0"/>
          <w:numId w:val="1"/>
        </w:numPr>
        <w:tabs>
          <w:tab w:val="left" w:pos="931"/>
        </w:tabs>
        <w:ind w:left="931" w:hanging="364"/>
        <w:rPr>
          <w:sz w:val="21"/>
        </w:rPr>
      </w:pPr>
      <w:r>
        <w:rPr>
          <w:color w:val="383838"/>
          <w:w w:val="105"/>
          <w:sz w:val="21"/>
        </w:rPr>
        <w:t>A</w:t>
      </w:r>
      <w:r>
        <w:rPr>
          <w:color w:val="383838"/>
          <w:spacing w:val="-1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check</w:t>
      </w:r>
      <w:r>
        <w:rPr>
          <w:color w:val="383838"/>
          <w:spacing w:val="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will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then</w:t>
      </w:r>
      <w:r>
        <w:rPr>
          <w:color w:val="383838"/>
          <w:spacing w:val="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be prepared</w:t>
      </w:r>
      <w:r>
        <w:rPr>
          <w:color w:val="383838"/>
          <w:spacing w:val="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for</w:t>
      </w:r>
      <w:r>
        <w:rPr>
          <w:color w:val="383838"/>
          <w:spacing w:val="-4"/>
          <w:w w:val="105"/>
          <w:sz w:val="21"/>
        </w:rPr>
        <w:t xml:space="preserve"> </w:t>
      </w:r>
      <w:r>
        <w:rPr>
          <w:color w:val="383838"/>
          <w:spacing w:val="-2"/>
          <w:w w:val="105"/>
          <w:sz w:val="21"/>
        </w:rPr>
        <w:t>payment.</w:t>
      </w:r>
    </w:p>
    <w:p w14:paraId="113362A6" w14:textId="77777777" w:rsidR="00F31DF0" w:rsidRDefault="00F31DF0">
      <w:pPr>
        <w:pStyle w:val="BodyText"/>
        <w:spacing w:before="149"/>
      </w:pPr>
    </w:p>
    <w:p w14:paraId="7B5C2862" w14:textId="77777777" w:rsidR="00F31DF0" w:rsidRDefault="005550FD">
      <w:pPr>
        <w:pStyle w:val="Heading1"/>
      </w:pPr>
      <w:bookmarkStart w:id="5" w:name="Performance_Measure_/_Accountability"/>
      <w:bookmarkEnd w:id="5"/>
      <w:r>
        <w:rPr>
          <w:color w:val="393939"/>
        </w:rPr>
        <w:t>Performance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Measure</w:t>
      </w:r>
      <w:r>
        <w:rPr>
          <w:color w:val="393939"/>
          <w:spacing w:val="-13"/>
        </w:rPr>
        <w:t xml:space="preserve"> </w:t>
      </w:r>
      <w:r>
        <w:rPr>
          <w:b w:val="0"/>
          <w:color w:val="393939"/>
        </w:rPr>
        <w:t>/</w:t>
      </w:r>
      <w:r>
        <w:rPr>
          <w:b w:val="0"/>
          <w:color w:val="393939"/>
          <w:spacing w:val="-14"/>
        </w:rPr>
        <w:t xml:space="preserve"> </w:t>
      </w:r>
      <w:r>
        <w:rPr>
          <w:color w:val="393939"/>
          <w:spacing w:val="-2"/>
        </w:rPr>
        <w:t>Accountability</w:t>
      </w:r>
    </w:p>
    <w:p w14:paraId="19862CA4" w14:textId="77777777" w:rsidR="00F31DF0" w:rsidRDefault="00F31DF0">
      <w:pPr>
        <w:pStyle w:val="BodyText"/>
        <w:spacing w:before="90"/>
        <w:rPr>
          <w:b/>
          <w:sz w:val="22"/>
        </w:rPr>
      </w:pPr>
    </w:p>
    <w:p w14:paraId="4B6B5EED" w14:textId="77777777" w:rsidR="00F31DF0" w:rsidRDefault="005550FD">
      <w:pPr>
        <w:pStyle w:val="ListParagraph"/>
        <w:numPr>
          <w:ilvl w:val="0"/>
          <w:numId w:val="1"/>
        </w:numPr>
        <w:tabs>
          <w:tab w:val="left" w:pos="933"/>
          <w:tab w:val="left" w:pos="1351"/>
        </w:tabs>
        <w:spacing w:line="247" w:lineRule="auto"/>
        <w:ind w:left="933" w:right="902"/>
        <w:rPr>
          <w:sz w:val="21"/>
        </w:rPr>
      </w:pPr>
      <w:r>
        <w:rPr>
          <w:color w:val="383838"/>
          <w:sz w:val="21"/>
        </w:rPr>
        <w:tab/>
      </w:r>
      <w:r>
        <w:rPr>
          <w:color w:val="393939"/>
          <w:w w:val="105"/>
          <w:sz w:val="21"/>
        </w:rPr>
        <w:t>Periodic monitoring/review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will</w:t>
      </w:r>
      <w:r>
        <w:rPr>
          <w:color w:val="393939"/>
          <w:spacing w:val="27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be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completed</w:t>
      </w:r>
      <w:r>
        <w:rPr>
          <w:color w:val="393939"/>
          <w:spacing w:val="3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by GMLWDB</w:t>
      </w:r>
      <w:r>
        <w:rPr>
          <w:color w:val="393939"/>
          <w:spacing w:val="24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management</w:t>
      </w:r>
      <w:r>
        <w:rPr>
          <w:color w:val="393939"/>
          <w:spacing w:val="27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to</w:t>
      </w:r>
      <w:r>
        <w:rPr>
          <w:color w:val="393939"/>
          <w:spacing w:val="-4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ensure compliance and to make sure the policy is clearly followed.</w:t>
      </w:r>
    </w:p>
    <w:p w14:paraId="712591A5" w14:textId="77777777" w:rsidR="00F31DF0" w:rsidRDefault="005550FD">
      <w:pPr>
        <w:pStyle w:val="ListParagraph"/>
        <w:numPr>
          <w:ilvl w:val="0"/>
          <w:numId w:val="1"/>
        </w:numPr>
        <w:tabs>
          <w:tab w:val="left" w:pos="933"/>
        </w:tabs>
        <w:spacing w:before="26" w:line="247" w:lineRule="auto"/>
        <w:ind w:left="933" w:right="757"/>
        <w:rPr>
          <w:sz w:val="21"/>
        </w:rPr>
      </w:pPr>
      <w:r>
        <w:rPr>
          <w:color w:val="393939"/>
          <w:w w:val="105"/>
          <w:sz w:val="21"/>
        </w:rPr>
        <w:t>Each</w:t>
      </w:r>
      <w:r>
        <w:rPr>
          <w:color w:val="393939"/>
          <w:spacing w:val="-2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reported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infraction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of</w:t>
      </w:r>
      <w:r>
        <w:rPr>
          <w:color w:val="393939"/>
          <w:spacing w:val="-10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the</w:t>
      </w:r>
      <w:r>
        <w:rPr>
          <w:color w:val="393939"/>
          <w:spacing w:val="-4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policy</w:t>
      </w:r>
      <w:r>
        <w:rPr>
          <w:color w:val="393939"/>
          <w:spacing w:val="-2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will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be</w:t>
      </w:r>
      <w:r>
        <w:rPr>
          <w:color w:val="393939"/>
          <w:spacing w:val="-4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handled</w:t>
      </w:r>
      <w:r>
        <w:rPr>
          <w:color w:val="393939"/>
          <w:spacing w:val="-2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on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its</w:t>
      </w:r>
      <w:r>
        <w:rPr>
          <w:color w:val="393939"/>
          <w:spacing w:val="-7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own</w:t>
      </w:r>
      <w:r>
        <w:rPr>
          <w:color w:val="393939"/>
          <w:spacing w:val="-2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merit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and</w:t>
      </w:r>
      <w:r>
        <w:rPr>
          <w:color w:val="393939"/>
          <w:spacing w:val="-2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may</w:t>
      </w:r>
      <w:r>
        <w:rPr>
          <w:color w:val="393939"/>
          <w:spacing w:val="-2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be</w:t>
      </w:r>
      <w:r>
        <w:rPr>
          <w:color w:val="393939"/>
          <w:spacing w:val="-4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subject</w:t>
      </w:r>
      <w:r>
        <w:rPr>
          <w:color w:val="393939"/>
          <w:spacing w:val="-3"/>
          <w:w w:val="105"/>
          <w:sz w:val="21"/>
        </w:rPr>
        <w:t xml:space="preserve"> </w:t>
      </w:r>
      <w:r>
        <w:rPr>
          <w:color w:val="393939"/>
          <w:w w:val="105"/>
          <w:sz w:val="21"/>
        </w:rPr>
        <w:t>to disciplinary action.</w:t>
      </w:r>
    </w:p>
    <w:p w14:paraId="49516831" w14:textId="77777777" w:rsidR="00F31DF0" w:rsidRDefault="00F31DF0">
      <w:pPr>
        <w:pStyle w:val="BodyText"/>
        <w:spacing w:before="15"/>
      </w:pPr>
    </w:p>
    <w:p w14:paraId="53170660" w14:textId="77777777" w:rsidR="00F31DF0" w:rsidRDefault="005550FD">
      <w:pPr>
        <w:pStyle w:val="Heading1"/>
        <w:ind w:left="267"/>
      </w:pPr>
      <w:bookmarkStart w:id="6" w:name="INQUIRIES"/>
      <w:bookmarkEnd w:id="6"/>
      <w:r>
        <w:rPr>
          <w:color w:val="393939"/>
          <w:spacing w:val="-2"/>
        </w:rPr>
        <w:t>INQUIRIES</w:t>
      </w:r>
    </w:p>
    <w:p w14:paraId="355C8444" w14:textId="77777777" w:rsidR="00F31DF0" w:rsidRDefault="00F31DF0">
      <w:pPr>
        <w:pStyle w:val="BodyText"/>
        <w:spacing w:before="162"/>
        <w:rPr>
          <w:b/>
          <w:sz w:val="22"/>
        </w:rPr>
      </w:pPr>
    </w:p>
    <w:p w14:paraId="394AF40E" w14:textId="77777777" w:rsidR="00F31DF0" w:rsidRDefault="005550FD">
      <w:pPr>
        <w:pStyle w:val="BodyText"/>
        <w:spacing w:line="247" w:lineRule="auto"/>
        <w:ind w:left="265" w:firstLine="6"/>
      </w:pPr>
      <w:r>
        <w:rPr>
          <w:color w:val="393939"/>
          <w:w w:val="105"/>
        </w:rPr>
        <w:t>Please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>contact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Amber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Covington,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Executive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Director,</w:t>
      </w:r>
      <w:r>
        <w:rPr>
          <w:color w:val="393939"/>
          <w:spacing w:val="-5"/>
          <w:w w:val="105"/>
        </w:rPr>
        <w:t xml:space="preserve"> </w:t>
      </w:r>
      <w:hyperlink r:id="rId9">
        <w:r>
          <w:rPr>
            <w:color w:val="0000FF"/>
            <w:w w:val="105"/>
            <w:u w:val="single" w:color="0000FF"/>
          </w:rPr>
          <w:t>acovington@memphischamber.com</w:t>
        </w:r>
        <w:r>
          <w:rPr>
            <w:color w:val="393939"/>
            <w:w w:val="105"/>
          </w:rPr>
          <w:t>,</w:t>
        </w:r>
      </w:hyperlink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with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any questions or concerns regarding this policy.</w:t>
      </w:r>
    </w:p>
    <w:p w14:paraId="0B817E47" w14:textId="77777777" w:rsidR="00F31DF0" w:rsidRDefault="00F31DF0">
      <w:pPr>
        <w:pStyle w:val="BodyText"/>
        <w:rPr>
          <w:sz w:val="20"/>
        </w:rPr>
      </w:pPr>
    </w:p>
    <w:p w14:paraId="01D61E52" w14:textId="77777777" w:rsidR="00F31DF0" w:rsidRDefault="00F31DF0">
      <w:pPr>
        <w:pStyle w:val="BodyText"/>
        <w:rPr>
          <w:sz w:val="20"/>
        </w:rPr>
      </w:pPr>
    </w:p>
    <w:p w14:paraId="0E55EFEE" w14:textId="77777777" w:rsidR="00F31DF0" w:rsidRDefault="00F31DF0">
      <w:pPr>
        <w:pStyle w:val="BodyText"/>
        <w:rPr>
          <w:sz w:val="20"/>
        </w:rPr>
      </w:pPr>
    </w:p>
    <w:p w14:paraId="11E24386" w14:textId="77777777" w:rsidR="00F31DF0" w:rsidRDefault="00F31DF0">
      <w:pPr>
        <w:pStyle w:val="BodyText"/>
        <w:rPr>
          <w:sz w:val="20"/>
        </w:rPr>
      </w:pPr>
    </w:p>
    <w:p w14:paraId="30452FCA" w14:textId="77777777" w:rsidR="00F31DF0" w:rsidRDefault="00F31DF0">
      <w:pPr>
        <w:pStyle w:val="BodyText"/>
        <w:rPr>
          <w:sz w:val="20"/>
        </w:rPr>
      </w:pPr>
    </w:p>
    <w:p w14:paraId="6947367E" w14:textId="77777777" w:rsidR="00F31DF0" w:rsidRDefault="00F31DF0">
      <w:pPr>
        <w:pStyle w:val="BodyText"/>
        <w:spacing w:before="84"/>
        <w:rPr>
          <w:sz w:val="20"/>
        </w:rPr>
      </w:pPr>
    </w:p>
    <w:p w14:paraId="6C025F01" w14:textId="77777777" w:rsidR="00F31DF0" w:rsidRDefault="005550FD">
      <w:pPr>
        <w:pStyle w:val="BodyText"/>
        <w:ind w:left="6223"/>
        <w:rPr>
          <w:sz w:val="20"/>
        </w:rPr>
      </w:pPr>
      <w:r>
        <w:rPr>
          <w:noProof/>
          <w:sz w:val="20"/>
        </w:rPr>
        <w:drawing>
          <wp:inline distT="0" distB="0" distL="0" distR="0" wp14:anchorId="78123CF5" wp14:editId="6EB9763E">
            <wp:extent cx="1547015" cy="194690"/>
            <wp:effectExtent l="0" t="0" r="0" b="0"/>
            <wp:docPr id="3" name="Image 3" descr="A close-up of a letter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lose-up of a letter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15" cy="1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A466" w14:textId="77777777" w:rsidR="00F31DF0" w:rsidRDefault="00F31DF0">
      <w:pPr>
        <w:rPr>
          <w:sz w:val="20"/>
        </w:rPr>
        <w:sectPr w:rsidR="00F31DF0">
          <w:pgSz w:w="12240" w:h="15840"/>
          <w:pgMar w:top="1380" w:right="1180" w:bottom="1200" w:left="1180" w:header="0" w:footer="1017" w:gutter="0"/>
          <w:pgBorders w:offsetFrom="page">
            <w:top w:val="single" w:sz="2" w:space="21" w:color="000000"/>
            <w:left w:val="single" w:sz="2" w:space="23" w:color="000000"/>
            <w:bottom w:val="single" w:sz="2" w:space="28" w:color="000000"/>
            <w:right w:val="single" w:sz="2" w:space="21" w:color="000000"/>
          </w:pgBorders>
          <w:cols w:space="720"/>
        </w:sectPr>
      </w:pPr>
    </w:p>
    <w:p w14:paraId="50C69A6C" w14:textId="77777777" w:rsidR="00F31DF0" w:rsidRDefault="005550FD">
      <w:pPr>
        <w:pStyle w:val="BodyText"/>
        <w:spacing w:before="8"/>
        <w:ind w:left="25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BFA1073" wp14:editId="2355E339">
                <wp:simplePos x="0" y="0"/>
                <wp:positionH relativeFrom="page">
                  <wp:posOffset>908050</wp:posOffset>
                </wp:positionH>
                <wp:positionV relativeFrom="paragraph">
                  <wp:posOffset>-345440</wp:posOffset>
                </wp:positionV>
                <wp:extent cx="2686685" cy="3695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685" cy="369570"/>
                          <a:chOff x="0" y="0"/>
                          <a:chExt cx="2686685" cy="3695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2" y="0"/>
                            <a:ext cx="1770608" cy="369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344839"/>
                            <a:ext cx="268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685">
                                <a:moveTo>
                                  <a:pt x="0" y="0"/>
                                </a:moveTo>
                                <a:lnTo>
                                  <a:pt x="2686443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8D226" id="Group 4" o:spid="_x0000_s1026" style="position:absolute;margin-left:71.5pt;margin-top:-27.2pt;width:211.55pt;height:29.1pt;z-index:15728640;mso-wrap-distance-left:0;mso-wrap-distance-right:0;mso-position-horizontal-relative:page" coordsize="26866,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44;width:17706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">
                  <v:imagedata r:id="rId12" o:title=""/>
                </v:shape>
                <v:shape id="Graphic 6" o:spid="_x0000_s1028" style="position:absolute;top:3448;width:26866;height:13;visibility:visible;mso-wrap-style:square;v-text-anchor:top" coordsize="2686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" path="m,l2686443,e" filled="f" strokeweight=".2543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93939"/>
          <w:w w:val="105"/>
        </w:rPr>
        <w:t>Desi</w:t>
      </w:r>
      <w:r>
        <w:rPr>
          <w:color w:val="393939"/>
          <w:spacing w:val="1"/>
          <w:w w:val="105"/>
        </w:rPr>
        <w:t xml:space="preserve"> </w:t>
      </w:r>
      <w:r>
        <w:rPr>
          <w:color w:val="393939"/>
          <w:spacing w:val="-2"/>
          <w:w w:val="105"/>
        </w:rPr>
        <w:t>Franklin</w:t>
      </w:r>
    </w:p>
    <w:p w14:paraId="6E1EF201" w14:textId="77777777" w:rsidR="00F31DF0" w:rsidRDefault="005550FD">
      <w:pPr>
        <w:pStyle w:val="BodyText"/>
        <w:spacing w:before="3"/>
        <w:ind w:left="264" w:right="38"/>
      </w:pPr>
      <w:r>
        <w:rPr>
          <w:color w:val="393939"/>
          <w:w w:val="105"/>
        </w:rPr>
        <w:t>Greater Memphis Local Workforce</w:t>
      </w:r>
      <w:r>
        <w:rPr>
          <w:color w:val="393939"/>
          <w:spacing w:val="-14"/>
          <w:w w:val="105"/>
        </w:rPr>
        <w:t xml:space="preserve"> </w:t>
      </w:r>
      <w:r>
        <w:rPr>
          <w:color w:val="393939"/>
          <w:w w:val="105"/>
        </w:rPr>
        <w:t>Development</w:t>
      </w:r>
      <w:r>
        <w:rPr>
          <w:color w:val="393939"/>
          <w:spacing w:val="-14"/>
          <w:w w:val="105"/>
        </w:rPr>
        <w:t xml:space="preserve"> </w:t>
      </w:r>
      <w:r>
        <w:rPr>
          <w:color w:val="393939"/>
          <w:w w:val="105"/>
        </w:rPr>
        <w:t>Board, Inc. Board</w:t>
      </w:r>
    </w:p>
    <w:p w14:paraId="34370939" w14:textId="77777777" w:rsidR="00F31DF0" w:rsidRDefault="005550FD">
      <w:pPr>
        <w:pStyle w:val="BodyText"/>
        <w:spacing w:line="239" w:lineRule="exact"/>
        <w:ind w:left="258"/>
      </w:pPr>
      <w:r>
        <w:br w:type="column"/>
      </w:r>
      <w:r>
        <w:rPr>
          <w:color w:val="393939"/>
          <w:w w:val="105"/>
          <w:u w:val="thick" w:color="393939"/>
        </w:rPr>
        <w:t>Adopted</w:t>
      </w:r>
      <w:r>
        <w:rPr>
          <w:color w:val="393939"/>
          <w:spacing w:val="74"/>
          <w:w w:val="150"/>
        </w:rPr>
        <w:t xml:space="preserve"> </w:t>
      </w:r>
      <w:r>
        <w:rPr>
          <w:color w:val="393939"/>
          <w:w w:val="105"/>
        </w:rPr>
        <w:t>Date</w:t>
      </w:r>
      <w:r>
        <w:rPr>
          <w:color w:val="393939"/>
          <w:spacing w:val="58"/>
          <w:w w:val="150"/>
        </w:rPr>
        <w:t xml:space="preserve"> </w:t>
      </w:r>
      <w:r>
        <w:rPr>
          <w:color w:val="525252"/>
          <w:spacing w:val="-10"/>
          <w:w w:val="105"/>
        </w:rPr>
        <w:t>'</w:t>
      </w:r>
    </w:p>
    <w:p w14:paraId="3E69A919" w14:textId="77777777" w:rsidR="00F31DF0" w:rsidRDefault="00F31DF0">
      <w:pPr>
        <w:spacing w:line="239" w:lineRule="exact"/>
        <w:sectPr w:rsidR="00F31DF0">
          <w:type w:val="continuous"/>
          <w:pgSz w:w="12240" w:h="15840"/>
          <w:pgMar w:top="1200" w:right="1180" w:bottom="1200" w:left="1180" w:header="0" w:footer="1017" w:gutter="0"/>
          <w:pgBorders w:offsetFrom="page">
            <w:top w:val="single" w:sz="2" w:space="21" w:color="000000"/>
            <w:left w:val="single" w:sz="2" w:space="23" w:color="000000"/>
            <w:bottom w:val="single" w:sz="2" w:space="28" w:color="000000"/>
            <w:right w:val="single" w:sz="2" w:space="21" w:color="000000"/>
          </w:pgBorders>
          <w:cols w:num="2" w:space="720" w:equalWidth="0">
            <w:col w:w="3150" w:space="2650"/>
            <w:col w:w="4080"/>
          </w:cols>
        </w:sectPr>
      </w:pPr>
    </w:p>
    <w:p w14:paraId="7688F24E" w14:textId="77777777" w:rsidR="00F31DF0" w:rsidRDefault="00F31DF0">
      <w:pPr>
        <w:pStyle w:val="BodyText"/>
        <w:rPr>
          <w:sz w:val="20"/>
        </w:rPr>
      </w:pPr>
    </w:p>
    <w:p w14:paraId="7EC48C73" w14:textId="77777777" w:rsidR="00F31DF0" w:rsidRDefault="00F31DF0">
      <w:pPr>
        <w:pStyle w:val="BodyText"/>
        <w:rPr>
          <w:sz w:val="20"/>
        </w:rPr>
      </w:pPr>
    </w:p>
    <w:p w14:paraId="554D0A31" w14:textId="77777777" w:rsidR="00F31DF0" w:rsidRDefault="00F31DF0">
      <w:pPr>
        <w:pStyle w:val="BodyText"/>
        <w:spacing w:before="1"/>
        <w:rPr>
          <w:sz w:val="20"/>
        </w:rPr>
      </w:pPr>
    </w:p>
    <w:p w14:paraId="078CE1BB" w14:textId="77777777" w:rsidR="00F31DF0" w:rsidRDefault="005550FD">
      <w:pPr>
        <w:ind w:left="156" w:right="114" w:hanging="3"/>
        <w:jc w:val="center"/>
        <w:rPr>
          <w:b/>
          <w:i/>
          <w:sz w:val="20"/>
        </w:rPr>
      </w:pPr>
      <w:r>
        <w:rPr>
          <w:b/>
          <w:i/>
          <w:color w:val="393939"/>
          <w:sz w:val="20"/>
        </w:rPr>
        <w:t>Greater Memphis Local Workforce Development Board (GMLWDB) is a proud partner of the American Job Center network,</w:t>
      </w:r>
      <w:r>
        <w:rPr>
          <w:b/>
          <w:i/>
          <w:color w:val="393939"/>
          <w:spacing w:val="-7"/>
          <w:sz w:val="20"/>
        </w:rPr>
        <w:t xml:space="preserve"> </w:t>
      </w:r>
      <w:r>
        <w:rPr>
          <w:b/>
          <w:i/>
          <w:color w:val="393939"/>
          <w:sz w:val="20"/>
        </w:rPr>
        <w:t>is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an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Equal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Opportunity</w:t>
      </w:r>
      <w:r>
        <w:rPr>
          <w:b/>
          <w:i/>
          <w:color w:val="393939"/>
          <w:spacing w:val="15"/>
          <w:sz w:val="20"/>
        </w:rPr>
        <w:t xml:space="preserve"> </w:t>
      </w:r>
      <w:r>
        <w:rPr>
          <w:b/>
          <w:i/>
          <w:color w:val="393939"/>
          <w:sz w:val="20"/>
        </w:rPr>
        <w:t>Employer.</w:t>
      </w:r>
      <w:r>
        <w:rPr>
          <w:b/>
          <w:i/>
          <w:color w:val="393939"/>
          <w:spacing w:val="-4"/>
          <w:sz w:val="20"/>
        </w:rPr>
        <w:t xml:space="preserve"> </w:t>
      </w:r>
      <w:r>
        <w:rPr>
          <w:b/>
          <w:i/>
          <w:color w:val="393939"/>
          <w:sz w:val="20"/>
        </w:rPr>
        <w:t>The</w:t>
      </w:r>
      <w:r>
        <w:rPr>
          <w:b/>
          <w:i/>
          <w:color w:val="393939"/>
          <w:spacing w:val="-12"/>
          <w:sz w:val="20"/>
        </w:rPr>
        <w:t xml:space="preserve"> </w:t>
      </w:r>
      <w:r>
        <w:rPr>
          <w:b/>
          <w:i/>
          <w:color w:val="393939"/>
          <w:sz w:val="20"/>
        </w:rPr>
        <w:t>Career</w:t>
      </w:r>
      <w:r>
        <w:rPr>
          <w:b/>
          <w:i/>
          <w:color w:val="393939"/>
          <w:spacing w:val="-9"/>
          <w:sz w:val="20"/>
        </w:rPr>
        <w:t xml:space="preserve"> </w:t>
      </w:r>
      <w:r>
        <w:rPr>
          <w:b/>
          <w:i/>
          <w:color w:val="393939"/>
          <w:sz w:val="20"/>
        </w:rPr>
        <w:t>Center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System</w:t>
      </w:r>
      <w:r>
        <w:rPr>
          <w:b/>
          <w:i/>
          <w:color w:val="393939"/>
          <w:spacing w:val="-9"/>
          <w:sz w:val="20"/>
        </w:rPr>
        <w:t xml:space="preserve"> </w:t>
      </w:r>
      <w:r>
        <w:rPr>
          <w:b/>
          <w:i/>
          <w:color w:val="393939"/>
          <w:sz w:val="20"/>
        </w:rPr>
        <w:t>is</w:t>
      </w:r>
      <w:r>
        <w:rPr>
          <w:b/>
          <w:i/>
          <w:color w:val="393939"/>
          <w:spacing w:val="-8"/>
          <w:sz w:val="20"/>
        </w:rPr>
        <w:t xml:space="preserve"> </w:t>
      </w:r>
      <w:r>
        <w:rPr>
          <w:b/>
          <w:i/>
          <w:color w:val="393939"/>
          <w:sz w:val="20"/>
        </w:rPr>
        <w:t>an</w:t>
      </w:r>
      <w:r>
        <w:rPr>
          <w:b/>
          <w:i/>
          <w:color w:val="393939"/>
          <w:spacing w:val="-3"/>
          <w:sz w:val="20"/>
        </w:rPr>
        <w:t xml:space="preserve"> </w:t>
      </w:r>
      <w:r>
        <w:rPr>
          <w:b/>
          <w:i/>
          <w:color w:val="393939"/>
          <w:sz w:val="20"/>
        </w:rPr>
        <w:t>Employer/Equal</w:t>
      </w:r>
      <w:r>
        <w:rPr>
          <w:b/>
          <w:i/>
          <w:color w:val="393939"/>
          <w:spacing w:val="-11"/>
          <w:sz w:val="20"/>
        </w:rPr>
        <w:t xml:space="preserve"> </w:t>
      </w:r>
      <w:r>
        <w:rPr>
          <w:b/>
          <w:i/>
          <w:color w:val="393939"/>
          <w:sz w:val="20"/>
        </w:rPr>
        <w:t>Opportunity</w:t>
      </w:r>
      <w:r>
        <w:rPr>
          <w:b/>
          <w:i/>
          <w:color w:val="393939"/>
          <w:spacing w:val="-3"/>
          <w:sz w:val="20"/>
        </w:rPr>
        <w:t xml:space="preserve"> </w:t>
      </w:r>
      <w:r>
        <w:rPr>
          <w:b/>
          <w:i/>
          <w:color w:val="393939"/>
          <w:spacing w:val="-2"/>
          <w:sz w:val="20"/>
        </w:rPr>
        <w:t>Program.</w:t>
      </w:r>
    </w:p>
    <w:p w14:paraId="42BC73F0" w14:textId="77777777" w:rsidR="00F31DF0" w:rsidRDefault="005550FD">
      <w:pPr>
        <w:spacing w:line="230" w:lineRule="exact"/>
        <w:ind w:left="42"/>
        <w:jc w:val="center"/>
        <w:rPr>
          <w:b/>
          <w:i/>
          <w:sz w:val="20"/>
        </w:rPr>
      </w:pPr>
      <w:r>
        <w:rPr>
          <w:b/>
          <w:i/>
          <w:color w:val="393939"/>
          <w:sz w:val="20"/>
        </w:rPr>
        <w:t>Auxiliary</w:t>
      </w:r>
      <w:r>
        <w:rPr>
          <w:b/>
          <w:i/>
          <w:color w:val="393939"/>
          <w:spacing w:val="-7"/>
          <w:sz w:val="20"/>
        </w:rPr>
        <w:t xml:space="preserve"> </w:t>
      </w:r>
      <w:r>
        <w:rPr>
          <w:b/>
          <w:i/>
          <w:color w:val="393939"/>
          <w:sz w:val="20"/>
        </w:rPr>
        <w:t>aids</w:t>
      </w:r>
      <w:r>
        <w:rPr>
          <w:b/>
          <w:i/>
          <w:color w:val="393939"/>
          <w:spacing w:val="-6"/>
          <w:sz w:val="20"/>
        </w:rPr>
        <w:t xml:space="preserve"> </w:t>
      </w:r>
      <w:r>
        <w:rPr>
          <w:b/>
          <w:i/>
          <w:color w:val="393939"/>
          <w:sz w:val="20"/>
        </w:rPr>
        <w:t>and</w:t>
      </w:r>
      <w:r>
        <w:rPr>
          <w:b/>
          <w:i/>
          <w:color w:val="393939"/>
          <w:spacing w:val="-3"/>
          <w:sz w:val="20"/>
        </w:rPr>
        <w:t xml:space="preserve"> </w:t>
      </w:r>
      <w:r>
        <w:rPr>
          <w:b/>
          <w:i/>
          <w:color w:val="393939"/>
          <w:sz w:val="20"/>
        </w:rPr>
        <w:t>services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are</w:t>
      </w:r>
      <w:r>
        <w:rPr>
          <w:b/>
          <w:i/>
          <w:color w:val="393939"/>
          <w:spacing w:val="-4"/>
          <w:sz w:val="20"/>
        </w:rPr>
        <w:t xml:space="preserve"> </w:t>
      </w:r>
      <w:r>
        <w:rPr>
          <w:b/>
          <w:i/>
          <w:color w:val="393939"/>
          <w:sz w:val="20"/>
        </w:rPr>
        <w:t>available</w:t>
      </w:r>
      <w:r>
        <w:rPr>
          <w:b/>
          <w:i/>
          <w:color w:val="393939"/>
          <w:spacing w:val="-4"/>
          <w:sz w:val="20"/>
        </w:rPr>
        <w:t xml:space="preserve"> </w:t>
      </w:r>
      <w:r>
        <w:rPr>
          <w:b/>
          <w:i/>
          <w:color w:val="393939"/>
          <w:sz w:val="20"/>
        </w:rPr>
        <w:t>upon</w:t>
      </w:r>
      <w:r>
        <w:rPr>
          <w:b/>
          <w:i/>
          <w:color w:val="393939"/>
          <w:spacing w:val="-4"/>
          <w:sz w:val="20"/>
        </w:rPr>
        <w:t xml:space="preserve"> </w:t>
      </w:r>
      <w:r>
        <w:rPr>
          <w:b/>
          <w:i/>
          <w:color w:val="393939"/>
          <w:sz w:val="20"/>
        </w:rPr>
        <w:t>request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to</w:t>
      </w:r>
      <w:r>
        <w:rPr>
          <w:b/>
          <w:i/>
          <w:color w:val="393939"/>
          <w:spacing w:val="-3"/>
          <w:sz w:val="20"/>
        </w:rPr>
        <w:t xml:space="preserve"> </w:t>
      </w:r>
      <w:r>
        <w:rPr>
          <w:b/>
          <w:i/>
          <w:color w:val="393939"/>
          <w:sz w:val="20"/>
        </w:rPr>
        <w:t>individuals</w:t>
      </w:r>
      <w:r>
        <w:rPr>
          <w:b/>
          <w:i/>
          <w:color w:val="393939"/>
          <w:spacing w:val="28"/>
          <w:sz w:val="20"/>
        </w:rPr>
        <w:t xml:space="preserve"> </w:t>
      </w:r>
      <w:r>
        <w:rPr>
          <w:b/>
          <w:i/>
          <w:color w:val="393939"/>
          <w:sz w:val="20"/>
        </w:rPr>
        <w:t>with</w:t>
      </w:r>
      <w:r>
        <w:rPr>
          <w:b/>
          <w:i/>
          <w:color w:val="393939"/>
          <w:spacing w:val="-4"/>
          <w:sz w:val="20"/>
        </w:rPr>
        <w:t xml:space="preserve"> </w:t>
      </w:r>
      <w:r>
        <w:rPr>
          <w:b/>
          <w:i/>
          <w:color w:val="393939"/>
          <w:sz w:val="20"/>
        </w:rPr>
        <w:t>disabilities.</w:t>
      </w:r>
      <w:r>
        <w:rPr>
          <w:b/>
          <w:i/>
          <w:color w:val="393939"/>
          <w:spacing w:val="-5"/>
          <w:sz w:val="20"/>
        </w:rPr>
        <w:t xml:space="preserve"> </w:t>
      </w:r>
      <w:r>
        <w:rPr>
          <w:b/>
          <w:i/>
          <w:color w:val="393939"/>
          <w:sz w:val="20"/>
        </w:rPr>
        <w:t>TTY:</w:t>
      </w:r>
      <w:r>
        <w:rPr>
          <w:b/>
          <w:i/>
          <w:color w:val="393939"/>
          <w:spacing w:val="-4"/>
          <w:sz w:val="20"/>
        </w:rPr>
        <w:t xml:space="preserve"> </w:t>
      </w:r>
      <w:r>
        <w:rPr>
          <w:b/>
          <w:i/>
          <w:color w:val="393939"/>
          <w:sz w:val="20"/>
        </w:rPr>
        <w:t>1-800-848-</w:t>
      </w:r>
      <w:r>
        <w:rPr>
          <w:b/>
          <w:i/>
          <w:color w:val="393939"/>
          <w:spacing w:val="-2"/>
          <w:sz w:val="20"/>
        </w:rPr>
        <w:t>0299.</w:t>
      </w:r>
    </w:p>
    <w:sectPr w:rsidR="00F31DF0">
      <w:type w:val="continuous"/>
      <w:pgSz w:w="12240" w:h="15840"/>
      <w:pgMar w:top="1200" w:right="1180" w:bottom="1200" w:left="1180" w:header="0" w:footer="1017" w:gutter="0"/>
      <w:pgBorders w:offsetFrom="page">
        <w:top w:val="single" w:sz="2" w:space="21" w:color="000000"/>
        <w:left w:val="single" w:sz="2" w:space="23" w:color="000000"/>
        <w:bottom w:val="single" w:sz="2" w:space="28" w:color="000000"/>
        <w:right w:val="single" w:sz="2" w:space="2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CFBC" w14:textId="77777777" w:rsidR="005550FD" w:rsidRDefault="005550FD">
      <w:r>
        <w:separator/>
      </w:r>
    </w:p>
  </w:endnote>
  <w:endnote w:type="continuationSeparator" w:id="0">
    <w:p w14:paraId="0B1EC344" w14:textId="77777777" w:rsidR="005550FD" w:rsidRDefault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3251" w14:textId="77777777" w:rsidR="00F31DF0" w:rsidRDefault="005550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366D805B" wp14:editId="21E1E3F3">
              <wp:simplePos x="0" y="0"/>
              <wp:positionH relativeFrom="page">
                <wp:posOffset>6877050</wp:posOffset>
              </wp:positionH>
              <wp:positionV relativeFrom="page">
                <wp:posOffset>9272975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2A04A" w14:textId="77777777" w:rsidR="00F31DF0" w:rsidRDefault="005550FD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D80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5pt;margin-top:730.15pt;width:12.5pt;height:14.2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" filled="f" stroked="f">
              <v:textbox inset="0,0,0,0">
                <w:txbxContent>
                  <w:p w14:paraId="71F2A04A" w14:textId="77777777" w:rsidR="00F31DF0" w:rsidRDefault="005550FD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3F6E" w14:textId="77777777" w:rsidR="005550FD" w:rsidRDefault="005550FD">
      <w:r>
        <w:separator/>
      </w:r>
    </w:p>
  </w:footnote>
  <w:footnote w:type="continuationSeparator" w:id="0">
    <w:p w14:paraId="077C6AE3" w14:textId="77777777" w:rsidR="005550FD" w:rsidRDefault="0055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2B4F"/>
    <w:multiLevelType w:val="hybridMultilevel"/>
    <w:tmpl w:val="6A80471E"/>
    <w:lvl w:ilvl="0" w:tplc="AF480E3C">
      <w:numFmt w:val="bullet"/>
      <w:lvlText w:val="•"/>
      <w:lvlJc w:val="left"/>
      <w:pPr>
        <w:ind w:left="93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102"/>
        <w:sz w:val="21"/>
        <w:szCs w:val="21"/>
        <w:lang w:val="en-US" w:eastAsia="en-US" w:bidi="ar-SA"/>
      </w:rPr>
    </w:lvl>
    <w:lvl w:ilvl="1" w:tplc="83420B9E">
      <w:numFmt w:val="bullet"/>
      <w:lvlText w:val="•"/>
      <w:lvlJc w:val="left"/>
      <w:pPr>
        <w:ind w:left="1834" w:hanging="368"/>
      </w:pPr>
      <w:rPr>
        <w:rFonts w:hint="default"/>
        <w:lang w:val="en-US" w:eastAsia="en-US" w:bidi="ar-SA"/>
      </w:rPr>
    </w:lvl>
    <w:lvl w:ilvl="2" w:tplc="17B4A5D2">
      <w:numFmt w:val="bullet"/>
      <w:lvlText w:val="•"/>
      <w:lvlJc w:val="left"/>
      <w:pPr>
        <w:ind w:left="2728" w:hanging="368"/>
      </w:pPr>
      <w:rPr>
        <w:rFonts w:hint="default"/>
        <w:lang w:val="en-US" w:eastAsia="en-US" w:bidi="ar-SA"/>
      </w:rPr>
    </w:lvl>
    <w:lvl w:ilvl="3" w:tplc="F3629B4E">
      <w:numFmt w:val="bullet"/>
      <w:lvlText w:val="•"/>
      <w:lvlJc w:val="left"/>
      <w:pPr>
        <w:ind w:left="3622" w:hanging="368"/>
      </w:pPr>
      <w:rPr>
        <w:rFonts w:hint="default"/>
        <w:lang w:val="en-US" w:eastAsia="en-US" w:bidi="ar-SA"/>
      </w:rPr>
    </w:lvl>
    <w:lvl w:ilvl="4" w:tplc="74A8E8F6">
      <w:numFmt w:val="bullet"/>
      <w:lvlText w:val="•"/>
      <w:lvlJc w:val="left"/>
      <w:pPr>
        <w:ind w:left="4516" w:hanging="368"/>
      </w:pPr>
      <w:rPr>
        <w:rFonts w:hint="default"/>
        <w:lang w:val="en-US" w:eastAsia="en-US" w:bidi="ar-SA"/>
      </w:rPr>
    </w:lvl>
    <w:lvl w:ilvl="5" w:tplc="B44E89CE">
      <w:numFmt w:val="bullet"/>
      <w:lvlText w:val="•"/>
      <w:lvlJc w:val="left"/>
      <w:pPr>
        <w:ind w:left="5410" w:hanging="368"/>
      </w:pPr>
      <w:rPr>
        <w:rFonts w:hint="default"/>
        <w:lang w:val="en-US" w:eastAsia="en-US" w:bidi="ar-SA"/>
      </w:rPr>
    </w:lvl>
    <w:lvl w:ilvl="6" w:tplc="31C4A2AC">
      <w:numFmt w:val="bullet"/>
      <w:lvlText w:val="•"/>
      <w:lvlJc w:val="left"/>
      <w:pPr>
        <w:ind w:left="6304" w:hanging="368"/>
      </w:pPr>
      <w:rPr>
        <w:rFonts w:hint="default"/>
        <w:lang w:val="en-US" w:eastAsia="en-US" w:bidi="ar-SA"/>
      </w:rPr>
    </w:lvl>
    <w:lvl w:ilvl="7" w:tplc="1BAAD1F8">
      <w:numFmt w:val="bullet"/>
      <w:lvlText w:val="•"/>
      <w:lvlJc w:val="left"/>
      <w:pPr>
        <w:ind w:left="7198" w:hanging="368"/>
      </w:pPr>
      <w:rPr>
        <w:rFonts w:hint="default"/>
        <w:lang w:val="en-US" w:eastAsia="en-US" w:bidi="ar-SA"/>
      </w:rPr>
    </w:lvl>
    <w:lvl w:ilvl="8" w:tplc="C94A9990">
      <w:numFmt w:val="bullet"/>
      <w:lvlText w:val="•"/>
      <w:lvlJc w:val="left"/>
      <w:pPr>
        <w:ind w:left="8092" w:hanging="368"/>
      </w:pPr>
      <w:rPr>
        <w:rFonts w:hint="default"/>
        <w:lang w:val="en-US" w:eastAsia="en-US" w:bidi="ar-SA"/>
      </w:rPr>
    </w:lvl>
  </w:abstractNum>
  <w:num w:numId="1" w16cid:durableId="183576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0"/>
    <w:rsid w:val="004946B3"/>
    <w:rsid w:val="005550FD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F63D"/>
  <w15:docId w15:val="{989DA6E8-30E8-4C50-98D2-855AC6AD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96" w:hanging="772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27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covington@memphischamb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SKM_C75920102609380</dc:title>
  <dc:creator>Sondra Howell</dc:creator>
  <cp:lastModifiedBy>Sondra Howell</cp:lastModifiedBy>
  <cp:revision>2</cp:revision>
  <dcterms:created xsi:type="dcterms:W3CDTF">2025-04-28T20:49:00Z</dcterms:created>
  <dcterms:modified xsi:type="dcterms:W3CDTF">2025-04-28T20:49:00Z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